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6A" w:rsidRPr="00D2376A" w:rsidRDefault="00D2376A" w:rsidP="00D2376A">
      <w:pPr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 w:rsidRPr="00D2376A">
        <w:rPr>
          <w:rFonts w:ascii="宋体" w:hAnsi="宋体" w:cs="宋体" w:hint="eastAsia"/>
          <w:b/>
          <w:bCs/>
          <w:color w:val="000000"/>
          <w:sz w:val="28"/>
          <w:szCs w:val="28"/>
        </w:rPr>
        <w:t>北校区中孚商业楼加固工程</w:t>
      </w:r>
    </w:p>
    <w:p w:rsidR="00515565" w:rsidRDefault="008B08FA" w:rsidP="00D2376A">
      <w:pPr>
        <w:jc w:val="center"/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竞争性谈判结果</w:t>
      </w:r>
      <w:r w:rsidR="00515565">
        <w:rPr>
          <w:rFonts w:ascii="宋体" w:hAnsi="宋体" w:cs="宋体" w:hint="eastAsia"/>
          <w:b/>
          <w:bCs/>
          <w:color w:val="000000"/>
          <w:sz w:val="28"/>
          <w:szCs w:val="28"/>
        </w:rPr>
        <w:t>公告</w:t>
      </w:r>
    </w:p>
    <w:p w:rsidR="00515565" w:rsidRDefault="00515565" w:rsidP="00EC53B5">
      <w:pPr>
        <w:rPr>
          <w:sz w:val="24"/>
          <w:szCs w:val="24"/>
        </w:rPr>
      </w:pPr>
    </w:p>
    <w:p w:rsidR="00515565" w:rsidRDefault="00515565" w:rsidP="00432215">
      <w:pPr>
        <w:ind w:firstLineChars="200" w:firstLine="480"/>
        <w:rPr>
          <w:sz w:val="24"/>
          <w:szCs w:val="24"/>
        </w:rPr>
      </w:pPr>
      <w:r w:rsidRPr="00432215">
        <w:rPr>
          <w:rFonts w:cs="宋体" w:hint="eastAsia"/>
          <w:sz w:val="24"/>
          <w:szCs w:val="24"/>
        </w:rPr>
        <w:t>河南理工大学，</w:t>
      </w:r>
      <w:r w:rsidR="00E60B7F" w:rsidRPr="00E60B7F">
        <w:rPr>
          <w:rFonts w:cs="宋体" w:hint="eastAsia"/>
          <w:sz w:val="24"/>
          <w:szCs w:val="24"/>
        </w:rPr>
        <w:t>北校区中孚商业楼加固工程</w:t>
      </w:r>
      <w:r w:rsidR="00432215">
        <w:rPr>
          <w:rFonts w:cs="宋体" w:hint="eastAsia"/>
          <w:sz w:val="24"/>
          <w:szCs w:val="24"/>
        </w:rPr>
        <w:t>竞争性</w:t>
      </w:r>
      <w:r>
        <w:rPr>
          <w:rFonts w:cs="宋体" w:hint="eastAsia"/>
          <w:sz w:val="24"/>
          <w:szCs w:val="24"/>
        </w:rPr>
        <w:t>谈判结果公布如下：</w:t>
      </w:r>
    </w:p>
    <w:p w:rsidR="00515565" w:rsidRDefault="00515565" w:rsidP="007D0C2E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一、项目名称：河南理工大学</w:t>
      </w:r>
      <w:r w:rsidR="00E60B7F" w:rsidRPr="00E60B7F">
        <w:rPr>
          <w:rFonts w:cs="宋体" w:hint="eastAsia"/>
          <w:sz w:val="24"/>
          <w:szCs w:val="24"/>
        </w:rPr>
        <w:t>北校区中孚商业楼加固工程</w:t>
      </w:r>
    </w:p>
    <w:p w:rsidR="00515565" w:rsidRPr="0081426D" w:rsidRDefault="00515565" w:rsidP="00EC53B5">
      <w:pPr>
        <w:pStyle w:val="Default"/>
        <w:numPr>
          <w:ilvl w:val="0"/>
          <w:numId w:val="2"/>
        </w:numPr>
        <w:tabs>
          <w:tab w:val="left" w:pos="540"/>
          <w:tab w:val="left" w:pos="709"/>
        </w:tabs>
        <w:spacing w:line="420" w:lineRule="exact"/>
        <w:jc w:val="both"/>
        <w:rPr>
          <w:rFonts w:ascii="Times New Roman" w:cs="Times New Roman"/>
          <w:color w:val="auto"/>
          <w:kern w:val="2"/>
        </w:rPr>
      </w:pPr>
      <w:r w:rsidRPr="0081426D">
        <w:rPr>
          <w:rFonts w:ascii="Times New Roman" w:hint="eastAsia"/>
          <w:color w:val="auto"/>
          <w:kern w:val="2"/>
        </w:rPr>
        <w:t>成交的内容：</w:t>
      </w:r>
    </w:p>
    <w:p w:rsidR="00515565" w:rsidRPr="0081426D" w:rsidRDefault="00515565" w:rsidP="00EC53B5">
      <w:pPr>
        <w:pStyle w:val="Default"/>
        <w:tabs>
          <w:tab w:val="left" w:pos="540"/>
          <w:tab w:val="left" w:pos="709"/>
        </w:tabs>
        <w:spacing w:line="420" w:lineRule="exact"/>
        <w:jc w:val="both"/>
        <w:rPr>
          <w:rFonts w:ascii="Times New Roman" w:cs="Times New Roman"/>
          <w:color w:val="auto"/>
          <w:kern w:val="2"/>
        </w:rPr>
      </w:pPr>
      <w:r>
        <w:rPr>
          <w:rFonts w:ascii="Times New Roman" w:cs="Times New Roman"/>
          <w:color w:val="auto"/>
          <w:kern w:val="2"/>
        </w:rPr>
        <w:t xml:space="preserve">    </w:t>
      </w:r>
      <w:r w:rsidRPr="0081426D">
        <w:rPr>
          <w:rFonts w:ascii="Times New Roman" w:hint="eastAsia"/>
          <w:color w:val="auto"/>
          <w:kern w:val="2"/>
        </w:rPr>
        <w:t>本工程建设地点：</w:t>
      </w:r>
      <w:r>
        <w:rPr>
          <w:rFonts w:hAnsi="宋体" w:hint="eastAsia"/>
        </w:rPr>
        <w:t>河南理工大学北校区</w:t>
      </w:r>
    </w:p>
    <w:p w:rsidR="00515565" w:rsidRPr="0081426D" w:rsidRDefault="00515565" w:rsidP="00EC53B5">
      <w:pPr>
        <w:pStyle w:val="Default"/>
        <w:tabs>
          <w:tab w:val="left" w:pos="540"/>
          <w:tab w:val="left" w:pos="709"/>
        </w:tabs>
        <w:spacing w:line="420" w:lineRule="exact"/>
        <w:jc w:val="both"/>
        <w:rPr>
          <w:rFonts w:ascii="Times New Roman" w:cs="Times New Roman"/>
          <w:color w:val="auto"/>
          <w:kern w:val="2"/>
        </w:rPr>
      </w:pPr>
      <w:r>
        <w:rPr>
          <w:rFonts w:ascii="Times New Roman" w:cs="Times New Roman"/>
          <w:color w:val="auto"/>
          <w:kern w:val="2"/>
        </w:rPr>
        <w:t xml:space="preserve">    </w:t>
      </w:r>
      <w:r w:rsidRPr="0081426D">
        <w:rPr>
          <w:rFonts w:ascii="Times New Roman" w:hint="eastAsia"/>
          <w:color w:val="auto"/>
          <w:kern w:val="2"/>
        </w:rPr>
        <w:t>本工程竞谈范围：</w:t>
      </w:r>
      <w:r w:rsidR="00E60B7F">
        <w:rPr>
          <w:rFonts w:ascii="新宋体" w:eastAsia="新宋体" w:hAnsi="新宋体" w:cs="新宋体" w:hint="eastAsia"/>
          <w:color w:val="auto"/>
        </w:rPr>
        <w:t>清淤泥、地基钻孔注浆、基础施工、地面恢复、墙面加固恢复、管道安装、市政管网对接</w:t>
      </w:r>
      <w:r w:rsidR="00E60B7F" w:rsidRPr="00AE3ACC">
        <w:rPr>
          <w:rFonts w:ascii="新宋体" w:eastAsia="新宋体" w:hAnsi="新宋体" w:cs="新宋体" w:hint="eastAsia"/>
          <w:color w:val="auto"/>
        </w:rPr>
        <w:t>等</w:t>
      </w:r>
      <w:r w:rsidR="00E60B7F">
        <w:rPr>
          <w:rFonts w:ascii="新宋体" w:eastAsia="新宋体" w:hAnsi="新宋体" w:cs="新宋体" w:hint="eastAsia"/>
          <w:color w:val="auto"/>
        </w:rPr>
        <w:t>。</w:t>
      </w:r>
    </w:p>
    <w:p w:rsidR="00515565" w:rsidRPr="0081426D" w:rsidRDefault="00515565" w:rsidP="00EC53B5">
      <w:pPr>
        <w:pStyle w:val="p16"/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三、成交供应商信息：</w:t>
      </w:r>
    </w:p>
    <w:p w:rsidR="00515565" w:rsidRPr="0081426D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成交供应商名称：</w:t>
      </w:r>
      <w:r w:rsidR="00D2376A" w:rsidRPr="00AE55CD">
        <w:rPr>
          <w:rFonts w:ascii="宋体" w:hAnsi="宋体" w:cs="宋体" w:hint="eastAsia"/>
          <w:sz w:val="24"/>
          <w:szCs w:val="24"/>
        </w:rPr>
        <w:t>河南瑞旗建设工程有限公司</w:t>
      </w:r>
    </w:p>
    <w:p w:rsidR="00515565" w:rsidRPr="00B960E4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成交供应</w:t>
      </w:r>
      <w:r w:rsidRPr="00B960E4">
        <w:rPr>
          <w:rFonts w:ascii="宋体" w:hAnsi="宋体" w:cs="宋体" w:hint="eastAsia"/>
          <w:sz w:val="24"/>
          <w:szCs w:val="24"/>
        </w:rPr>
        <w:t>商地址：</w:t>
      </w:r>
      <w:r w:rsidR="00D2376A" w:rsidRPr="00B960E4">
        <w:rPr>
          <w:rFonts w:ascii="宋体" w:hAnsi="宋体" w:cs="宋体" w:hint="eastAsia"/>
          <w:sz w:val="24"/>
          <w:szCs w:val="24"/>
        </w:rPr>
        <w:t>林州市兴林路东段3号</w:t>
      </w:r>
    </w:p>
    <w:p w:rsidR="00515565" w:rsidRPr="00B960E4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B960E4">
        <w:rPr>
          <w:rFonts w:ascii="宋体" w:hAnsi="宋体" w:cs="宋体" w:hint="eastAsia"/>
          <w:sz w:val="24"/>
          <w:szCs w:val="24"/>
        </w:rPr>
        <w:t>成交金额：</w:t>
      </w:r>
      <w:r w:rsidR="00D2376A" w:rsidRPr="00B960E4">
        <w:rPr>
          <w:rFonts w:ascii="宋体" w:hAnsi="宋体" w:cs="宋体" w:hint="eastAsia"/>
          <w:sz w:val="24"/>
          <w:szCs w:val="24"/>
        </w:rPr>
        <w:t>壹拾壹万贰仟壹佰</w:t>
      </w:r>
      <w:r w:rsidR="00B960E4" w:rsidRPr="00B960E4">
        <w:rPr>
          <w:rFonts w:ascii="宋体" w:hAnsi="宋体" w:cs="宋体" w:hint="eastAsia"/>
          <w:sz w:val="24"/>
          <w:szCs w:val="24"/>
        </w:rPr>
        <w:t>元</w:t>
      </w:r>
    </w:p>
    <w:p w:rsidR="00515565" w:rsidRPr="00B960E4" w:rsidRDefault="00515565" w:rsidP="00EC53B5">
      <w:pPr>
        <w:pStyle w:val="p16"/>
        <w:numPr>
          <w:ilvl w:val="1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B960E4">
        <w:rPr>
          <w:rFonts w:ascii="宋体" w:hAnsi="宋体" w:cs="宋体" w:hint="eastAsia"/>
          <w:sz w:val="24"/>
          <w:szCs w:val="24"/>
        </w:rPr>
        <w:t>项目</w:t>
      </w:r>
      <w:r w:rsidR="00B960E4" w:rsidRPr="00B960E4">
        <w:rPr>
          <w:rFonts w:ascii="宋体" w:hAnsi="宋体" w:cs="宋体" w:hint="eastAsia"/>
          <w:sz w:val="24"/>
          <w:szCs w:val="24"/>
        </w:rPr>
        <w:t>经理</w:t>
      </w:r>
      <w:r w:rsidRPr="00B960E4">
        <w:rPr>
          <w:rFonts w:ascii="宋体" w:hAnsi="宋体" w:cs="宋体" w:hint="eastAsia"/>
          <w:sz w:val="24"/>
          <w:szCs w:val="24"/>
        </w:rPr>
        <w:t>：</w:t>
      </w:r>
      <w:r w:rsidR="00B960E4" w:rsidRPr="00B960E4">
        <w:rPr>
          <w:rFonts w:ascii="宋体" w:hAnsi="宋体" w:cs="宋体" w:hint="eastAsia"/>
          <w:sz w:val="24"/>
          <w:szCs w:val="24"/>
        </w:rPr>
        <w:t>李留磊</w:t>
      </w:r>
    </w:p>
    <w:p w:rsidR="00515565" w:rsidRDefault="00515565" w:rsidP="00EC53B5">
      <w:pPr>
        <w:spacing w:line="360" w:lineRule="auto"/>
        <w:rPr>
          <w:rFonts w:ascii="宋体" w:hAnsi="宋体" w:cs="宋体" w:hint="eastAsia"/>
          <w:kern w:val="0"/>
          <w:sz w:val="24"/>
          <w:szCs w:val="24"/>
        </w:rPr>
      </w:pPr>
      <w:r w:rsidRPr="00B87C2B">
        <w:rPr>
          <w:rFonts w:ascii="宋体" w:hAnsi="宋体" w:cs="宋体" w:hint="eastAsia"/>
          <w:kern w:val="0"/>
          <w:sz w:val="24"/>
          <w:szCs w:val="24"/>
        </w:rPr>
        <w:t>四、工期：</w:t>
      </w:r>
      <w:r w:rsidR="00B960E4" w:rsidRPr="00B87C2B">
        <w:rPr>
          <w:rFonts w:ascii="宋体" w:hAnsi="宋体" w:cs="宋体" w:hint="eastAsia"/>
          <w:kern w:val="0"/>
          <w:sz w:val="24"/>
          <w:szCs w:val="24"/>
        </w:rPr>
        <w:t>60日历天</w:t>
      </w:r>
    </w:p>
    <w:p w:rsidR="00515565" w:rsidRDefault="00B87C2B" w:rsidP="00B87C2B">
      <w:pPr>
        <w:spacing w:line="36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五、</w:t>
      </w:r>
      <w:r w:rsidR="00515565" w:rsidRPr="00B87C2B">
        <w:rPr>
          <w:rFonts w:ascii="宋体" w:hAnsi="宋体" w:cs="宋体" w:hint="eastAsia"/>
          <w:kern w:val="0"/>
          <w:sz w:val="24"/>
          <w:szCs w:val="24"/>
        </w:rPr>
        <w:t>成交供应商联系人：</w:t>
      </w:r>
      <w:r w:rsidR="00B960E4" w:rsidRPr="00B87C2B">
        <w:rPr>
          <w:rFonts w:ascii="宋体" w:hAnsi="宋体" w:cs="宋体" w:hint="eastAsia"/>
          <w:kern w:val="0"/>
          <w:sz w:val="24"/>
          <w:szCs w:val="24"/>
        </w:rPr>
        <w:t>张岚清 17796591318</w:t>
      </w:r>
    </w:p>
    <w:p w:rsidR="00515565" w:rsidRDefault="00B87C2B" w:rsidP="00B87C2B">
      <w:pPr>
        <w:pStyle w:val="p16"/>
        <w:shd w:val="clear" w:color="auto" w:fill="FFFFFF"/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六、</w:t>
      </w:r>
      <w:r w:rsidR="00515565" w:rsidRPr="00B87C2B">
        <w:rPr>
          <w:rFonts w:ascii="宋体" w:hAnsi="宋体" w:cs="宋体" w:hint="eastAsia"/>
          <w:sz w:val="24"/>
          <w:szCs w:val="24"/>
        </w:rPr>
        <w:t>谈判小组成员名单：</w:t>
      </w:r>
      <w:r w:rsidR="00B960E4" w:rsidRPr="00B87C2B">
        <w:rPr>
          <w:rFonts w:ascii="宋体" w:hAnsi="宋体" w:cs="宋体" w:hint="eastAsia"/>
          <w:sz w:val="24"/>
          <w:szCs w:val="24"/>
        </w:rPr>
        <w:t>孙纲</w:t>
      </w:r>
      <w:r w:rsidR="00515565" w:rsidRPr="00B87C2B">
        <w:rPr>
          <w:rFonts w:ascii="宋体" w:hAnsi="宋体" w:cs="宋体" w:hint="eastAsia"/>
          <w:sz w:val="24"/>
          <w:szCs w:val="24"/>
        </w:rPr>
        <w:t>、</w:t>
      </w:r>
      <w:r w:rsidR="00B960E4" w:rsidRPr="00B87C2B">
        <w:rPr>
          <w:rFonts w:ascii="宋体" w:hAnsi="宋体" w:cs="宋体" w:hint="eastAsia"/>
          <w:sz w:val="24"/>
          <w:szCs w:val="24"/>
        </w:rPr>
        <w:t>刘剑飞</w:t>
      </w:r>
      <w:r w:rsidR="00515565" w:rsidRPr="00B87C2B">
        <w:rPr>
          <w:rFonts w:ascii="宋体" w:hAnsi="宋体" w:cs="宋体" w:hint="eastAsia"/>
          <w:sz w:val="24"/>
          <w:szCs w:val="24"/>
        </w:rPr>
        <w:t>、</w:t>
      </w:r>
      <w:r w:rsidR="00B960E4" w:rsidRPr="00B87C2B">
        <w:rPr>
          <w:rFonts w:ascii="宋体" w:hAnsi="宋体" w:cs="宋体" w:hint="eastAsia"/>
          <w:sz w:val="24"/>
          <w:szCs w:val="24"/>
        </w:rPr>
        <w:t>胡文亮</w:t>
      </w:r>
      <w:r w:rsidR="00515565" w:rsidRPr="00B87C2B">
        <w:rPr>
          <w:rFonts w:ascii="宋体" w:hAnsi="宋体" w:cs="宋体" w:hint="eastAsia"/>
          <w:sz w:val="24"/>
          <w:szCs w:val="24"/>
        </w:rPr>
        <w:t>、</w:t>
      </w:r>
      <w:r w:rsidR="00B960E4" w:rsidRPr="00B87C2B">
        <w:rPr>
          <w:rFonts w:ascii="宋体" w:hAnsi="宋体" w:cs="宋体" w:hint="eastAsia"/>
          <w:sz w:val="24"/>
          <w:szCs w:val="24"/>
        </w:rPr>
        <w:t>王革学</w:t>
      </w:r>
      <w:r w:rsidR="00515565" w:rsidRPr="00B87C2B">
        <w:rPr>
          <w:rFonts w:ascii="宋体" w:hAnsi="宋体" w:cs="宋体" w:hint="eastAsia"/>
          <w:sz w:val="24"/>
          <w:szCs w:val="24"/>
        </w:rPr>
        <w:t>、</w:t>
      </w:r>
      <w:r w:rsidR="00B960E4" w:rsidRPr="00B87C2B">
        <w:rPr>
          <w:rFonts w:ascii="宋体" w:hAnsi="宋体" w:cs="宋体" w:hint="eastAsia"/>
          <w:sz w:val="24"/>
          <w:szCs w:val="24"/>
        </w:rPr>
        <w:t>毕福利</w:t>
      </w:r>
    </w:p>
    <w:p w:rsidR="00515565" w:rsidRPr="00B87C2B" w:rsidRDefault="00B87C2B" w:rsidP="00B87C2B">
      <w:pPr>
        <w:pStyle w:val="p16"/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</w:t>
      </w:r>
      <w:r w:rsidR="00515565" w:rsidRPr="00B87C2B">
        <w:rPr>
          <w:rFonts w:ascii="宋体" w:hAnsi="宋体" w:cs="宋体" w:hint="eastAsia"/>
          <w:sz w:val="24"/>
          <w:szCs w:val="24"/>
        </w:rPr>
        <w:t>成交公告期限：本公告发布之日起</w:t>
      </w:r>
      <w:r w:rsidR="00515565" w:rsidRPr="00B87C2B">
        <w:rPr>
          <w:rFonts w:ascii="宋体" w:hAnsi="宋体" w:cs="宋体"/>
          <w:sz w:val="24"/>
          <w:szCs w:val="24"/>
        </w:rPr>
        <w:t>1</w:t>
      </w:r>
      <w:r w:rsidR="00515565" w:rsidRPr="00B87C2B">
        <w:rPr>
          <w:rFonts w:ascii="宋体" w:hAnsi="宋体" w:cs="宋体" w:hint="eastAsia"/>
          <w:sz w:val="24"/>
          <w:szCs w:val="24"/>
        </w:rPr>
        <w:t>个工作日</w:t>
      </w:r>
    </w:p>
    <w:p w:rsidR="00515565" w:rsidRPr="00B87C2B" w:rsidRDefault="00515565" w:rsidP="00C928C1">
      <w:pPr>
        <w:pStyle w:val="p16"/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B87C2B">
        <w:rPr>
          <w:rFonts w:ascii="宋体" w:hAnsi="宋体" w:cs="宋体" w:hint="eastAsia"/>
          <w:sz w:val="24"/>
          <w:szCs w:val="24"/>
        </w:rPr>
        <w:t>八、项目联系事项</w:t>
      </w:r>
    </w:p>
    <w:p w:rsidR="00515565" w:rsidRPr="00B87C2B" w:rsidRDefault="00515565" w:rsidP="00C928C1">
      <w:pPr>
        <w:pStyle w:val="p16"/>
        <w:numPr>
          <w:ilvl w:val="1"/>
          <w:numId w:val="3"/>
        </w:numPr>
        <w:shd w:val="clear" w:color="auto" w:fill="FFFFFF"/>
        <w:spacing w:line="360" w:lineRule="auto"/>
        <w:jc w:val="left"/>
        <w:rPr>
          <w:rFonts w:ascii="宋体" w:hAnsi="宋体" w:cs="宋体"/>
          <w:sz w:val="24"/>
          <w:szCs w:val="24"/>
        </w:rPr>
      </w:pPr>
      <w:r w:rsidRPr="00B87C2B">
        <w:rPr>
          <w:rFonts w:ascii="宋体" w:hAnsi="宋体" w:cs="宋体" w:hint="eastAsia"/>
          <w:sz w:val="24"/>
          <w:szCs w:val="24"/>
        </w:rPr>
        <w:t>采购人：河南理工大学基建处</w:t>
      </w:r>
    </w:p>
    <w:p w:rsidR="00515565" w:rsidRPr="0081426D" w:rsidRDefault="00515565" w:rsidP="00C928C1">
      <w:pPr>
        <w:pStyle w:val="p16"/>
        <w:numPr>
          <w:ilvl w:val="1"/>
          <w:numId w:val="3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B87C2B">
        <w:rPr>
          <w:rFonts w:ascii="宋体" w:hAnsi="宋体" w:cs="宋体" w:hint="eastAsia"/>
          <w:sz w:val="24"/>
          <w:szCs w:val="24"/>
        </w:rPr>
        <w:t>联系人：毕先生</w:t>
      </w:r>
      <w:r w:rsidRPr="0081426D">
        <w:rPr>
          <w:kern w:val="2"/>
          <w:sz w:val="24"/>
          <w:szCs w:val="24"/>
        </w:rPr>
        <w:t xml:space="preserve"> </w:t>
      </w:r>
    </w:p>
    <w:p w:rsidR="00515565" w:rsidRPr="0081426D" w:rsidRDefault="00515565" w:rsidP="00C928C1">
      <w:pPr>
        <w:pStyle w:val="p16"/>
        <w:numPr>
          <w:ilvl w:val="1"/>
          <w:numId w:val="3"/>
        </w:numPr>
        <w:shd w:val="clear" w:color="auto" w:fill="FFFFFF"/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电话：</w:t>
      </w:r>
      <w:r>
        <w:rPr>
          <w:kern w:val="2"/>
          <w:sz w:val="24"/>
          <w:szCs w:val="24"/>
        </w:rPr>
        <w:t>0391-3987267</w:t>
      </w:r>
    </w:p>
    <w:p w:rsidR="00515565" w:rsidRPr="00432215" w:rsidRDefault="00515565" w:rsidP="00432215">
      <w:pPr>
        <w:pStyle w:val="p16"/>
        <w:numPr>
          <w:ilvl w:val="1"/>
          <w:numId w:val="3"/>
        </w:numPr>
        <w:shd w:val="clear" w:color="auto" w:fill="FFFFFF"/>
        <w:tabs>
          <w:tab w:val="left" w:pos="780"/>
        </w:tabs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监督部门</w:t>
      </w:r>
      <w:r w:rsidRPr="0081426D">
        <w:rPr>
          <w:kern w:val="2"/>
          <w:sz w:val="24"/>
          <w:szCs w:val="24"/>
        </w:rPr>
        <w:t xml:space="preserve"> </w:t>
      </w:r>
      <w:r w:rsidRPr="0081426D">
        <w:rPr>
          <w:rFonts w:cs="宋体" w:hint="eastAsia"/>
          <w:kern w:val="2"/>
          <w:sz w:val="24"/>
          <w:szCs w:val="24"/>
        </w:rPr>
        <w:t>：河南理工大学纪检监察处</w:t>
      </w:r>
    </w:p>
    <w:p w:rsidR="00515565" w:rsidRPr="0081426D" w:rsidRDefault="00515565" w:rsidP="00C928C1">
      <w:pPr>
        <w:pStyle w:val="p16"/>
        <w:numPr>
          <w:ilvl w:val="1"/>
          <w:numId w:val="3"/>
        </w:numPr>
        <w:shd w:val="clear" w:color="auto" w:fill="FFFFFF"/>
        <w:tabs>
          <w:tab w:val="left" w:pos="780"/>
        </w:tabs>
        <w:spacing w:line="360" w:lineRule="auto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联系电话：</w:t>
      </w:r>
      <w:r>
        <w:rPr>
          <w:kern w:val="2"/>
          <w:sz w:val="24"/>
          <w:szCs w:val="24"/>
        </w:rPr>
        <w:t>0391-3987042</w:t>
      </w:r>
    </w:p>
    <w:p w:rsidR="00515565" w:rsidRPr="0081426D" w:rsidRDefault="00515565" w:rsidP="00432215">
      <w:pPr>
        <w:pStyle w:val="p16"/>
        <w:shd w:val="clear" w:color="auto" w:fill="FFFFFF"/>
        <w:spacing w:line="360" w:lineRule="auto"/>
        <w:ind w:firstLineChars="200" w:firstLine="480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各有关当事人如对成交结果有异议，请于</w:t>
      </w:r>
      <w:proofErr w:type="gramStart"/>
      <w:r w:rsidRPr="0081426D">
        <w:rPr>
          <w:rFonts w:cs="宋体" w:hint="eastAsia"/>
          <w:kern w:val="2"/>
          <w:sz w:val="24"/>
          <w:szCs w:val="24"/>
        </w:rPr>
        <w:t>本成交</w:t>
      </w:r>
      <w:proofErr w:type="gramEnd"/>
      <w:r w:rsidRPr="0081426D">
        <w:rPr>
          <w:rFonts w:cs="宋体" w:hint="eastAsia"/>
          <w:kern w:val="2"/>
          <w:sz w:val="24"/>
          <w:szCs w:val="24"/>
        </w:rPr>
        <w:t>结果</w:t>
      </w:r>
      <w:r w:rsidRPr="00D45D1C">
        <w:rPr>
          <w:rFonts w:cs="宋体" w:hint="eastAsia"/>
          <w:kern w:val="2"/>
          <w:sz w:val="24"/>
          <w:szCs w:val="24"/>
        </w:rPr>
        <w:t>公布之日起三个工作日</w:t>
      </w:r>
      <w:r w:rsidRPr="0081426D">
        <w:rPr>
          <w:rFonts w:cs="宋体" w:hint="eastAsia"/>
          <w:kern w:val="2"/>
          <w:sz w:val="24"/>
          <w:szCs w:val="24"/>
        </w:rPr>
        <w:t>内以书面形式由法定代表人或授权人代表签字并加盖公章，</w:t>
      </w:r>
      <w:r w:rsidRPr="00D45D1C">
        <w:rPr>
          <w:rFonts w:cs="宋体" w:hint="eastAsia"/>
          <w:kern w:val="2"/>
          <w:sz w:val="24"/>
          <w:szCs w:val="24"/>
        </w:rPr>
        <w:t>向采购人和</w:t>
      </w:r>
      <w:r w:rsidR="00432215" w:rsidRPr="0081426D">
        <w:rPr>
          <w:rFonts w:cs="宋体" w:hint="eastAsia"/>
          <w:kern w:val="2"/>
          <w:sz w:val="24"/>
          <w:szCs w:val="24"/>
        </w:rPr>
        <w:t>纪检监察处</w:t>
      </w:r>
      <w:r w:rsidRPr="0081426D">
        <w:rPr>
          <w:rFonts w:cs="宋体" w:hint="eastAsia"/>
          <w:kern w:val="2"/>
          <w:sz w:val="24"/>
          <w:szCs w:val="24"/>
        </w:rPr>
        <w:t>提供有关书面材料，逾期不再受理。</w:t>
      </w:r>
    </w:p>
    <w:p w:rsidR="00515565" w:rsidRPr="0081426D" w:rsidRDefault="00515565" w:rsidP="009851D1">
      <w:pPr>
        <w:pStyle w:val="p16"/>
        <w:shd w:val="clear" w:color="auto" w:fill="FFFFFF"/>
        <w:spacing w:line="360" w:lineRule="auto"/>
        <w:ind w:firstLineChars="200" w:firstLine="480"/>
        <w:jc w:val="left"/>
        <w:rPr>
          <w:kern w:val="2"/>
          <w:sz w:val="24"/>
          <w:szCs w:val="24"/>
        </w:rPr>
      </w:pPr>
      <w:r w:rsidRPr="0081426D">
        <w:rPr>
          <w:rFonts w:cs="宋体" w:hint="eastAsia"/>
          <w:kern w:val="2"/>
          <w:sz w:val="24"/>
          <w:szCs w:val="24"/>
        </w:rPr>
        <w:t>就此谨向参加本项目的供应商表示感谢！</w:t>
      </w:r>
    </w:p>
    <w:p w:rsidR="00515565" w:rsidRPr="00B87C2B" w:rsidRDefault="00515565" w:rsidP="009851D1">
      <w:pPr>
        <w:pStyle w:val="p16"/>
        <w:shd w:val="clear" w:color="auto" w:fill="FFFFFF"/>
        <w:spacing w:line="360" w:lineRule="auto"/>
        <w:ind w:right="480"/>
        <w:jc w:val="right"/>
        <w:rPr>
          <w:rFonts w:cs="宋体"/>
          <w:kern w:val="2"/>
          <w:sz w:val="24"/>
          <w:szCs w:val="24"/>
        </w:rPr>
      </w:pPr>
      <w:r w:rsidRPr="00B87C2B">
        <w:rPr>
          <w:rFonts w:cs="宋体" w:hint="eastAsia"/>
          <w:kern w:val="2"/>
          <w:sz w:val="24"/>
          <w:szCs w:val="24"/>
        </w:rPr>
        <w:t>河南理工大学</w:t>
      </w:r>
    </w:p>
    <w:p w:rsidR="00515565" w:rsidRPr="0081426D" w:rsidRDefault="00515565" w:rsidP="00432215">
      <w:pPr>
        <w:ind w:left="600" w:hangingChars="250" w:hanging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201</w:t>
      </w:r>
      <w:r w:rsidR="009851D1">
        <w:rPr>
          <w:rFonts w:hint="eastAsia"/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年</w:t>
      </w:r>
      <w:r w:rsidR="009851D1">
        <w:rPr>
          <w:rFonts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月</w:t>
      </w:r>
      <w:r w:rsidR="009851D1">
        <w:rPr>
          <w:rFonts w:hint="eastAsia"/>
          <w:sz w:val="24"/>
          <w:szCs w:val="24"/>
        </w:rPr>
        <w:t>31</w:t>
      </w:r>
      <w:r>
        <w:rPr>
          <w:rFonts w:cs="宋体" w:hint="eastAsia"/>
          <w:sz w:val="24"/>
          <w:szCs w:val="24"/>
        </w:rPr>
        <w:t>日</w:t>
      </w:r>
    </w:p>
    <w:p w:rsidR="00515565" w:rsidRPr="0081426D" w:rsidRDefault="005155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15565" w:rsidRPr="0081426D" w:rsidSect="0032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D7" w:rsidRDefault="003108D7" w:rsidP="00432215">
      <w:r>
        <w:separator/>
      </w:r>
    </w:p>
  </w:endnote>
  <w:endnote w:type="continuationSeparator" w:id="0">
    <w:p w:rsidR="003108D7" w:rsidRDefault="003108D7" w:rsidP="0043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D7" w:rsidRDefault="003108D7" w:rsidP="00432215">
      <w:r>
        <w:separator/>
      </w:r>
    </w:p>
  </w:footnote>
  <w:footnote w:type="continuationSeparator" w:id="0">
    <w:p w:rsidR="003108D7" w:rsidRDefault="003108D7" w:rsidP="00432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2147"/>
    <w:multiLevelType w:val="hybridMultilevel"/>
    <w:tmpl w:val="F4CA8162"/>
    <w:lvl w:ilvl="0" w:tplc="01429E18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D3EB5"/>
    <w:multiLevelType w:val="multilevel"/>
    <w:tmpl w:val="451D3EB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9279980"/>
    <w:multiLevelType w:val="singleLevel"/>
    <w:tmpl w:val="59279980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3B5"/>
    <w:rsid w:val="00033E17"/>
    <w:rsid w:val="00137747"/>
    <w:rsid w:val="0015376A"/>
    <w:rsid w:val="001541C0"/>
    <w:rsid w:val="001D0A04"/>
    <w:rsid w:val="003061C6"/>
    <w:rsid w:val="003108D7"/>
    <w:rsid w:val="003240A1"/>
    <w:rsid w:val="003F695A"/>
    <w:rsid w:val="00432215"/>
    <w:rsid w:val="004D1B44"/>
    <w:rsid w:val="00515565"/>
    <w:rsid w:val="006F2919"/>
    <w:rsid w:val="00704C35"/>
    <w:rsid w:val="007C250F"/>
    <w:rsid w:val="007D0C2E"/>
    <w:rsid w:val="0081426D"/>
    <w:rsid w:val="00867733"/>
    <w:rsid w:val="008B08FA"/>
    <w:rsid w:val="0097001F"/>
    <w:rsid w:val="009851D1"/>
    <w:rsid w:val="00B87C2B"/>
    <w:rsid w:val="00B960E4"/>
    <w:rsid w:val="00C928C1"/>
    <w:rsid w:val="00CE4B84"/>
    <w:rsid w:val="00D2376A"/>
    <w:rsid w:val="00D45D1C"/>
    <w:rsid w:val="00E24EBC"/>
    <w:rsid w:val="00E60B7F"/>
    <w:rsid w:val="00EC53B5"/>
    <w:rsid w:val="00F353B5"/>
    <w:rsid w:val="00F4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B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53B5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p16">
    <w:name w:val="p16"/>
    <w:basedOn w:val="a"/>
    <w:uiPriority w:val="99"/>
    <w:rsid w:val="00EC53B5"/>
    <w:pPr>
      <w:widowControl/>
    </w:pPr>
    <w:rPr>
      <w:kern w:val="0"/>
    </w:rPr>
  </w:style>
  <w:style w:type="paragraph" w:customStyle="1" w:styleId="Char1">
    <w:name w:val="Char1"/>
    <w:basedOn w:val="a"/>
    <w:uiPriority w:val="99"/>
    <w:rsid w:val="0081426D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43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21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215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2018-05-31T09:32:00Z</cp:lastPrinted>
  <dcterms:created xsi:type="dcterms:W3CDTF">2018-05-31T09:35:00Z</dcterms:created>
  <dcterms:modified xsi:type="dcterms:W3CDTF">2018-05-31T09:35:00Z</dcterms:modified>
</cp:coreProperties>
</file>