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bookmarkStart w:id="0" w:name="_GoBack"/>
      <w:bookmarkEnd w:id="0"/>
      <w:r>
        <w:rPr>
          <w:rFonts w:hint="eastAsia" w:ascii="华文中宋" w:hAnsi="华文中宋" w:eastAsia="华文中宋"/>
          <w:sz w:val="36"/>
          <w:szCs w:val="36"/>
        </w:rPr>
        <w:t>河南理工大学后勤集团公司废旧物品处理公告</w:t>
      </w:r>
    </w:p>
    <w:p>
      <w:pPr>
        <w:spacing w:line="560" w:lineRule="exact"/>
        <w:ind w:firstLine="200" w:firstLineChars="200"/>
        <w:rPr>
          <w:rFonts w:ascii="仿宋_GB2312" w:eastAsia="仿宋_GB2312"/>
          <w:sz w:val="10"/>
          <w:szCs w:val="10"/>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河南理工大学后勤集团公司根据学校工作要求现对一些废旧物品进行处理，欢迎有意购买者前来参加报价。</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一、处理方式：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1.通过现场密封报价确定废旧物品的价格，价高者得。</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2.确定为收购方者按照规定时间</w:t>
      </w:r>
      <w:r>
        <w:rPr>
          <w:rFonts w:hint="eastAsia" w:ascii="仿宋_GB2312" w:eastAsia="仿宋_GB2312"/>
          <w:color w:val="000000" w:themeColor="text1"/>
          <w:sz w:val="28"/>
          <w:szCs w:val="28"/>
        </w:rPr>
        <w:t>（2018年6月20日前）自</w:t>
      </w:r>
      <w:r>
        <w:rPr>
          <w:rFonts w:hint="eastAsia" w:ascii="仿宋_GB2312" w:eastAsia="仿宋_GB2312"/>
          <w:sz w:val="28"/>
          <w:szCs w:val="28"/>
        </w:rPr>
        <w:t>行组织搬运清理完毕。</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二、处理内容：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北校区学生宿舍更换电表，拆除的一批废旧电能表。</w:t>
      </w:r>
      <w:r>
        <w:rPr>
          <w:rFonts w:ascii="仿宋_GB2312" w:eastAsia="仿宋_GB2312"/>
          <w:sz w:val="28"/>
          <w:szCs w:val="28"/>
        </w:rPr>
        <w:t xml:space="preserve"> </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三、公示时间</w:t>
      </w:r>
    </w:p>
    <w:p>
      <w:pPr>
        <w:spacing w:line="560" w:lineRule="exact"/>
        <w:ind w:firstLine="560" w:firstLineChars="200"/>
        <w:rPr>
          <w:rFonts w:ascii="仿宋_GB2312" w:eastAsia="仿宋_GB2312"/>
          <w:sz w:val="28"/>
          <w:szCs w:val="28"/>
        </w:rPr>
      </w:pPr>
      <w:r>
        <w:rPr>
          <w:rFonts w:hint="eastAsia" w:ascii="仿宋_GB2312" w:eastAsia="仿宋_GB2312"/>
          <w:color w:val="000000" w:themeColor="text1"/>
          <w:sz w:val="28"/>
          <w:szCs w:val="28"/>
        </w:rPr>
        <w:t>2018年5月26日至5月28日</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四、现场查看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2018年5月29、30日现场查看废旧物品，逾期不再提供现场查看机会。现场查看完毕后，缴纳保证金</w:t>
      </w:r>
      <w:r>
        <w:rPr>
          <w:rFonts w:hint="eastAsia" w:ascii="仿宋_GB2312" w:eastAsia="仿宋_GB2312"/>
          <w:color w:val="000000" w:themeColor="text1"/>
          <w:sz w:val="28"/>
          <w:szCs w:val="28"/>
        </w:rPr>
        <w:t>500元</w:t>
      </w:r>
      <w:r>
        <w:rPr>
          <w:rFonts w:hint="eastAsia" w:ascii="仿宋_GB2312" w:eastAsia="仿宋_GB2312"/>
          <w:sz w:val="28"/>
          <w:szCs w:val="28"/>
        </w:rPr>
        <w:t>参与密封报价。</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五、报价公示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本次报价结果在《</w:t>
      </w:r>
      <w:r>
        <w:rPr>
          <w:rFonts w:ascii="仿宋_GB2312" w:eastAsia="仿宋_GB2312"/>
          <w:sz w:val="28"/>
          <w:szCs w:val="28"/>
        </w:rPr>
        <w:t>河南理工大学校园网-招标公告</w:t>
      </w:r>
      <w:r>
        <w:rPr>
          <w:rFonts w:hint="eastAsia" w:ascii="仿宋_GB2312" w:eastAsia="仿宋_GB2312"/>
          <w:sz w:val="28"/>
          <w:szCs w:val="28"/>
        </w:rPr>
        <w:t>》查询。出价最高者确定为收购方，收购方保证金待存放现场全部清理结束后退还。报价未中者的保证金于公示之日起三日内退回。</w:t>
      </w:r>
      <w:r>
        <w:rPr>
          <w:rFonts w:ascii="仿宋_GB2312" w:eastAsia="仿宋_GB2312"/>
          <w:sz w:val="28"/>
          <w:szCs w:val="28"/>
        </w:rPr>
        <w:t xml:space="preserve"> </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六、联系方式：</w:t>
      </w:r>
    </w:p>
    <w:p>
      <w:pPr>
        <w:spacing w:line="560" w:lineRule="exact"/>
        <w:ind w:left="4759" w:leftChars="266" w:hanging="4200" w:hangingChars="1500"/>
        <w:jc w:val="left"/>
        <w:rPr>
          <w:rFonts w:ascii="仿宋_GB2312" w:eastAsia="仿宋_GB2312"/>
          <w:sz w:val="28"/>
          <w:szCs w:val="28"/>
        </w:rPr>
      </w:pPr>
      <w:r>
        <w:rPr>
          <w:rFonts w:hint="eastAsia" w:ascii="仿宋_GB2312" w:eastAsia="仿宋_GB2312"/>
          <w:sz w:val="28"/>
          <w:szCs w:val="28"/>
        </w:rPr>
        <w:t xml:space="preserve">联系人：王老师  联系电话：0391-3981968    </w:t>
      </w:r>
    </w:p>
    <w:p>
      <w:pPr>
        <w:spacing w:line="560" w:lineRule="exact"/>
        <w:ind w:left="4759" w:leftChars="266" w:hanging="4200" w:hangingChars="1500"/>
        <w:jc w:val="left"/>
        <w:rPr>
          <w:rFonts w:ascii="仿宋_GB2312" w:eastAsia="仿宋_GB2312"/>
          <w:sz w:val="28"/>
          <w:szCs w:val="28"/>
        </w:rPr>
      </w:pPr>
    </w:p>
    <w:p>
      <w:pPr>
        <w:spacing w:line="560" w:lineRule="exact"/>
        <w:ind w:left="4759" w:leftChars="266" w:hanging="4200" w:hangingChars="1500"/>
        <w:jc w:val="left"/>
        <w:rPr>
          <w:rFonts w:ascii="仿宋_GB2312" w:eastAsia="仿宋_GB2312"/>
          <w:sz w:val="28"/>
          <w:szCs w:val="28"/>
        </w:rPr>
      </w:pPr>
      <w:r>
        <w:rPr>
          <w:rFonts w:hint="eastAsia" w:ascii="仿宋_GB2312" w:eastAsia="仿宋_GB2312"/>
          <w:sz w:val="28"/>
          <w:szCs w:val="28"/>
        </w:rPr>
        <w:t xml:space="preserve">                              河南理工大学后勤集团公司</w:t>
      </w:r>
    </w:p>
    <w:p>
      <w:pPr>
        <w:pStyle w:val="10"/>
        <w:spacing w:line="240" w:lineRule="atLeast"/>
        <w:ind w:left="420" w:firstLine="0" w:firstLineChars="0"/>
        <w:rPr>
          <w:rFonts w:ascii="仿宋_GB2312" w:eastAsia="仿宋_GB2312"/>
          <w:sz w:val="28"/>
          <w:szCs w:val="28"/>
        </w:rPr>
      </w:pPr>
      <w:r>
        <w:rPr>
          <w:rFonts w:hint="eastAsia" w:ascii="仿宋_GB2312" w:eastAsia="仿宋_GB2312"/>
          <w:sz w:val="28"/>
          <w:szCs w:val="28"/>
        </w:rPr>
        <w:t xml:space="preserve">                                    2018年5月25日</w:t>
      </w:r>
    </w:p>
    <w:sectPr>
      <w:pgSz w:w="11906" w:h="16838"/>
      <w:pgMar w:top="1077" w:right="1797" w:bottom="107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A5"/>
    <w:rsid w:val="00005E0C"/>
    <w:rsid w:val="0000730D"/>
    <w:rsid w:val="000528A3"/>
    <w:rsid w:val="00054D19"/>
    <w:rsid w:val="00055657"/>
    <w:rsid w:val="0005709B"/>
    <w:rsid w:val="000621C5"/>
    <w:rsid w:val="00087187"/>
    <w:rsid w:val="00091E1A"/>
    <w:rsid w:val="000B1CA4"/>
    <w:rsid w:val="000D70C2"/>
    <w:rsid w:val="000E39B2"/>
    <w:rsid w:val="00112ED5"/>
    <w:rsid w:val="001A2927"/>
    <w:rsid w:val="001A6B81"/>
    <w:rsid w:val="001C6425"/>
    <w:rsid w:val="001D07C8"/>
    <w:rsid w:val="001F121A"/>
    <w:rsid w:val="0021438C"/>
    <w:rsid w:val="00246D6E"/>
    <w:rsid w:val="00357FD5"/>
    <w:rsid w:val="00397D33"/>
    <w:rsid w:val="003F2829"/>
    <w:rsid w:val="0043491A"/>
    <w:rsid w:val="004471C6"/>
    <w:rsid w:val="00475005"/>
    <w:rsid w:val="004B5C51"/>
    <w:rsid w:val="004D37A9"/>
    <w:rsid w:val="004D4F0C"/>
    <w:rsid w:val="004D4F34"/>
    <w:rsid w:val="00504081"/>
    <w:rsid w:val="005128D8"/>
    <w:rsid w:val="0051584C"/>
    <w:rsid w:val="005170C2"/>
    <w:rsid w:val="00523A3B"/>
    <w:rsid w:val="00551C39"/>
    <w:rsid w:val="005537D8"/>
    <w:rsid w:val="0056627F"/>
    <w:rsid w:val="00582B47"/>
    <w:rsid w:val="005B751C"/>
    <w:rsid w:val="005D0C26"/>
    <w:rsid w:val="00644863"/>
    <w:rsid w:val="006951A5"/>
    <w:rsid w:val="00697564"/>
    <w:rsid w:val="006D409C"/>
    <w:rsid w:val="00727202"/>
    <w:rsid w:val="00761E12"/>
    <w:rsid w:val="00791377"/>
    <w:rsid w:val="007B2635"/>
    <w:rsid w:val="007B5589"/>
    <w:rsid w:val="007D3B79"/>
    <w:rsid w:val="00801328"/>
    <w:rsid w:val="00820CF1"/>
    <w:rsid w:val="008350B4"/>
    <w:rsid w:val="00860320"/>
    <w:rsid w:val="00874A56"/>
    <w:rsid w:val="00881ADF"/>
    <w:rsid w:val="00881E37"/>
    <w:rsid w:val="008B0BBD"/>
    <w:rsid w:val="008C3955"/>
    <w:rsid w:val="008C7AD7"/>
    <w:rsid w:val="008E1C9F"/>
    <w:rsid w:val="008E3B52"/>
    <w:rsid w:val="008E4224"/>
    <w:rsid w:val="0090602B"/>
    <w:rsid w:val="00910219"/>
    <w:rsid w:val="00973125"/>
    <w:rsid w:val="009831A6"/>
    <w:rsid w:val="009A05A3"/>
    <w:rsid w:val="009A3E46"/>
    <w:rsid w:val="009A423D"/>
    <w:rsid w:val="009C3820"/>
    <w:rsid w:val="009E4176"/>
    <w:rsid w:val="00A401C2"/>
    <w:rsid w:val="00A65B7A"/>
    <w:rsid w:val="00A95352"/>
    <w:rsid w:val="00AB1B23"/>
    <w:rsid w:val="00AB45D2"/>
    <w:rsid w:val="00AC46D2"/>
    <w:rsid w:val="00B229E6"/>
    <w:rsid w:val="00B5700A"/>
    <w:rsid w:val="00B86EA1"/>
    <w:rsid w:val="00B94AC0"/>
    <w:rsid w:val="00B955AB"/>
    <w:rsid w:val="00BB0358"/>
    <w:rsid w:val="00C17FDC"/>
    <w:rsid w:val="00C33024"/>
    <w:rsid w:val="00C50050"/>
    <w:rsid w:val="00C51515"/>
    <w:rsid w:val="00C575E1"/>
    <w:rsid w:val="00C70B56"/>
    <w:rsid w:val="00C779FA"/>
    <w:rsid w:val="00CA064D"/>
    <w:rsid w:val="00CF31F1"/>
    <w:rsid w:val="00D15EEB"/>
    <w:rsid w:val="00D55097"/>
    <w:rsid w:val="00D71BDE"/>
    <w:rsid w:val="00D7396D"/>
    <w:rsid w:val="00E278BA"/>
    <w:rsid w:val="00E27F89"/>
    <w:rsid w:val="00E33A34"/>
    <w:rsid w:val="00E730B4"/>
    <w:rsid w:val="00E91506"/>
    <w:rsid w:val="00EB7972"/>
    <w:rsid w:val="00EC4C85"/>
    <w:rsid w:val="00F23DCC"/>
    <w:rsid w:val="00F6052C"/>
    <w:rsid w:val="00F72B17"/>
    <w:rsid w:val="00FB05B0"/>
    <w:rsid w:val="00FB4CC5"/>
    <w:rsid w:val="00FC1343"/>
    <w:rsid w:val="00FF7D5B"/>
    <w:rsid w:val="09A23327"/>
    <w:rsid w:val="23767606"/>
    <w:rsid w:val="2CBC2310"/>
    <w:rsid w:val="4909152C"/>
    <w:rsid w:val="49CF26EE"/>
    <w:rsid w:val="4AA3384C"/>
    <w:rsid w:val="54304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日期 Char"/>
    <w:basedOn w:val="6"/>
    <w:link w:val="2"/>
    <w:semiHidden/>
    <w:qFormat/>
    <w:uiPriority w:val="99"/>
  </w:style>
  <w:style w:type="character" w:customStyle="1" w:styleId="12">
    <w:name w:val="批注框文本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FD724-CFDA-401D-9FF4-193BA876D766}">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72</Words>
  <Characters>415</Characters>
  <Lines>3</Lines>
  <Paragraphs>1</Paragraphs>
  <TotalTime>0</TotalTime>
  <ScaleCrop>false</ScaleCrop>
  <LinksUpToDate>false</LinksUpToDate>
  <CharactersWithSpaces>486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2017-03-31T02:24:00Z</dcterms:created>
  <dc:creator>User</dc:creator>
  <cp:lastModifiedBy>Administrator</cp:lastModifiedBy>
  <cp:lastPrinted>2018-05-24T07:48:00Z</cp:lastPrinted>
  <dcterms:modified xsi:type="dcterms:W3CDTF">2018-05-25T08:21:55Z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