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河南理工大学后勤管理处（集团）生活垃圾委托外运采购项目</w:t>
      </w:r>
    </w:p>
    <w:p>
      <w:pPr>
        <w:spacing w:line="600" w:lineRule="exact"/>
        <w:jc w:val="center"/>
        <w:rPr>
          <w:rFonts w:hint="eastAsia" w:ascii="华文中宋" w:hAnsi="华文中宋" w:eastAsia="华文中宋" w:cs="华文中宋"/>
          <w:b/>
          <w:sz w:val="30"/>
          <w:szCs w:val="30"/>
          <w:lang w:val="en-US" w:eastAsia="zh-CN"/>
        </w:rPr>
      </w:pPr>
      <w:r>
        <w:rPr>
          <w:rFonts w:hint="eastAsia" w:ascii="华文中宋" w:hAnsi="华文中宋" w:eastAsia="华文中宋" w:cs="华文中宋"/>
          <w:b/>
          <w:sz w:val="30"/>
          <w:szCs w:val="30"/>
          <w:lang w:val="en-US" w:eastAsia="zh-CN"/>
        </w:rPr>
        <w:t>竞争性谈判公告</w:t>
      </w:r>
    </w:p>
    <w:p>
      <w:pPr>
        <w:spacing w:line="600" w:lineRule="exact"/>
        <w:jc w:val="center"/>
        <w:rPr>
          <w:rFonts w:hint="eastAsia" w:ascii="宋体" w:hAnsi="宋体"/>
          <w:b/>
          <w:sz w:val="30"/>
          <w:szCs w:val="30"/>
        </w:rPr>
      </w:pPr>
    </w:p>
    <w:p>
      <w:pPr>
        <w:adjustRightInd w:val="0"/>
        <w:spacing w:line="276"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现就河南理工大学后勤管理处（集团）生活垃圾委托外运项目进行竞争性谈判，欢迎符合条件的投标单位报名。</w:t>
      </w:r>
    </w:p>
    <w:p>
      <w:pPr>
        <w:spacing w:line="276" w:lineRule="auto"/>
        <w:ind w:firstLine="562" w:firstLineChars="200"/>
        <w:rPr>
          <w:rFonts w:hint="eastAsia" w:ascii="仿宋_GB2312" w:hAnsi="仿宋_GB2312" w:eastAsia="仿宋_GB2312" w:cs="仿宋_GB2312"/>
          <w:color w:val="444444"/>
          <w:sz w:val="28"/>
          <w:szCs w:val="28"/>
        </w:rPr>
      </w:pPr>
      <w:r>
        <w:rPr>
          <w:rFonts w:hint="eastAsia" w:ascii="仿宋_GB2312" w:hAnsi="仿宋_GB2312" w:eastAsia="仿宋_GB2312" w:cs="仿宋_GB2312"/>
          <w:b/>
          <w:color w:val="444444"/>
          <w:sz w:val="28"/>
          <w:szCs w:val="28"/>
        </w:rPr>
        <w:t>一、</w:t>
      </w:r>
      <w:r>
        <w:rPr>
          <w:rFonts w:hint="eastAsia" w:ascii="仿宋_GB2312" w:hAnsi="仿宋_GB2312" w:eastAsia="仿宋_GB2312" w:cs="仿宋_GB2312"/>
          <w:b/>
          <w:color w:val="000000"/>
          <w:sz w:val="28"/>
          <w:szCs w:val="28"/>
        </w:rPr>
        <w:t>项目名称：</w:t>
      </w:r>
    </w:p>
    <w:p>
      <w:pPr>
        <w:adjustRightInd w:val="0"/>
        <w:spacing w:line="276" w:lineRule="auto"/>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1.1采购项目名称：河南理工大学后勤管理处（集团）生活垃圾委托外运项目；</w:t>
      </w:r>
    </w:p>
    <w:p>
      <w:pPr>
        <w:adjustRightInd w:val="0"/>
        <w:spacing w:line="276" w:lineRule="auto"/>
        <w:ind w:left="1" w:firstLine="562" w:firstLineChars="200"/>
        <w:jc w:val="left"/>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二、项目简要说明：</w:t>
      </w:r>
    </w:p>
    <w:p>
      <w:pPr>
        <w:adjustRightInd w:val="0"/>
        <w:spacing w:line="276" w:lineRule="auto"/>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2.1项目内容：将校区垃圾中转站内垃圾全部运往焦作市规定的区域内集中处理。</w:t>
      </w:r>
    </w:p>
    <w:p>
      <w:pPr>
        <w:adjustRightInd w:val="0"/>
        <w:spacing w:line="276" w:lineRule="auto"/>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2.2实施地点：河南理工大学校区内。</w:t>
      </w:r>
    </w:p>
    <w:p>
      <w:pPr>
        <w:adjustRightInd w:val="0"/>
        <w:spacing w:line="276" w:lineRule="auto"/>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2.3承包期：一年。</w:t>
      </w:r>
    </w:p>
    <w:p>
      <w:pPr>
        <w:spacing w:line="276" w:lineRule="auto"/>
        <w:ind w:firstLine="562" w:firstLineChars="200"/>
        <w:rPr>
          <w:rFonts w:hint="eastAsia" w:ascii="仿宋_GB2312" w:hAnsi="仿宋_GB2312" w:eastAsia="仿宋_GB2312" w:cs="仿宋_GB2312"/>
          <w:color w:val="444444"/>
          <w:sz w:val="28"/>
          <w:szCs w:val="28"/>
        </w:rPr>
      </w:pPr>
      <w:r>
        <w:rPr>
          <w:rFonts w:hint="eastAsia" w:ascii="仿宋_GB2312" w:hAnsi="仿宋_GB2312" w:eastAsia="仿宋_GB2312" w:cs="仿宋_GB2312"/>
          <w:b/>
          <w:color w:val="000000"/>
          <w:sz w:val="28"/>
          <w:szCs w:val="28"/>
        </w:rPr>
        <w:t xml:space="preserve">三、投标单位资质要求：  </w:t>
      </w:r>
    </w:p>
    <w:p>
      <w:pPr>
        <w:adjustRightInd w:val="0"/>
        <w:spacing w:line="276" w:lineRule="auto"/>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3.1在焦作市内具有独立法人的的注册资金贰拾万元及以上且具有园林绿化及维护、卫生保洁、城市垃圾清运等经营项目的服务企业。</w:t>
      </w:r>
    </w:p>
    <w:p>
      <w:pPr>
        <w:adjustRightInd w:val="0"/>
        <w:spacing w:line="276" w:lineRule="auto"/>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3.2凡在焦作市内注册登记，具有独立法人资格，符合规定资质条件且未因违法违规被限制参加相应项目投标的及近三年内没有被本市县区级以上相关行政监督部门记入不良行为的潜在投标人均可参与投标。</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3.3 本次谈判不接受联合体竞标。</w:t>
      </w:r>
    </w:p>
    <w:p>
      <w:pPr>
        <w:spacing w:line="276" w:lineRule="auto"/>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四、报名及竞争性谈判文件发售信息：</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4.1</w:t>
      </w:r>
      <w:r>
        <w:rPr>
          <w:rFonts w:hint="eastAsia" w:ascii="仿宋_GB2312" w:hAnsi="仿宋_GB2312" w:eastAsia="仿宋_GB2312" w:cs="仿宋_GB2312"/>
          <w:color w:val="000000"/>
          <w:sz w:val="28"/>
          <w:szCs w:val="28"/>
          <w:lang w:eastAsia="zh-CN"/>
        </w:rPr>
        <w:t>报名时间</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2018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1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lang w:val="en-US" w:eastAsia="zh-CN"/>
        </w:rPr>
        <w:t>11</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u w:val="single"/>
        </w:rPr>
        <w:t xml:space="preserve">2018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1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val="en-US" w:eastAsia="zh-CN"/>
        </w:rPr>
        <w:t>15</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日，上午8：00—12：00，下午15：00--18：00（法定节假日除外）。</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4.2竞争性谈判文件出售地点：</w:t>
      </w:r>
      <w:r>
        <w:rPr>
          <w:rFonts w:hint="eastAsia" w:ascii="仿宋_GB2312" w:hAnsi="仿宋_GB2312" w:eastAsia="仿宋_GB2312" w:cs="仿宋_GB2312"/>
          <w:kern w:val="0"/>
          <w:sz w:val="28"/>
          <w:szCs w:val="28"/>
          <w:u w:val="single"/>
        </w:rPr>
        <w:t>河南理工大学后勤管理处（集团）</w:t>
      </w:r>
      <w:r>
        <w:rPr>
          <w:rFonts w:hint="eastAsia" w:ascii="仿宋_GB2312" w:hAnsi="仿宋_GB2312" w:eastAsia="仿宋_GB2312" w:cs="仿宋_GB2312"/>
          <w:kern w:val="0"/>
          <w:sz w:val="28"/>
          <w:szCs w:val="28"/>
        </w:rPr>
        <w:t>（河南理工大学南校区博雅苑超市四楼401室）</w:t>
      </w:r>
      <w:r>
        <w:rPr>
          <w:rFonts w:hint="eastAsia" w:ascii="仿宋_GB2312" w:hAnsi="仿宋_GB2312" w:eastAsia="仿宋_GB2312" w:cs="仿宋_GB2312"/>
          <w:color w:val="000000"/>
          <w:sz w:val="28"/>
          <w:szCs w:val="28"/>
        </w:rPr>
        <w:t>。</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4.3竞争性谈判文件出售方式：现场购买。</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4.4竞争性谈判文件售价：</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00元/份，售后不退。</w:t>
      </w:r>
    </w:p>
    <w:p>
      <w:pPr>
        <w:spacing w:line="276" w:lineRule="auto"/>
        <w:ind w:firstLine="560" w:firstLineChars="200"/>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4.5</w:t>
      </w:r>
      <w:r>
        <w:rPr>
          <w:rFonts w:hint="eastAsia" w:ascii="仿宋_GB2312" w:hAnsi="仿宋_GB2312" w:eastAsia="仿宋_GB2312" w:cs="仿宋_GB2312"/>
          <w:sz w:val="28"/>
          <w:szCs w:val="28"/>
        </w:rPr>
        <w:t xml:space="preserve"> 报名及购买竞争性谈判文件时需携带的资料：企业法人营业执照（副本）、企业资质证书（副本）、安全生产许可证、企业法定代表人证书及身份证或企业法定代表人授权委托书及被委托人身份证。上述所有证件要求出示原件和留加盖单位公章的复印件一套（法人授权委托书留原件）</w:t>
      </w:r>
      <w:r>
        <w:rPr>
          <w:rFonts w:hint="eastAsia" w:ascii="仿宋_GB2312" w:hAnsi="仿宋_GB2312" w:eastAsia="仿宋_GB2312" w:cs="仿宋_GB2312"/>
          <w:color w:val="000000"/>
          <w:sz w:val="28"/>
          <w:szCs w:val="28"/>
        </w:rPr>
        <w:t>。</w:t>
      </w:r>
    </w:p>
    <w:p>
      <w:pPr>
        <w:spacing w:line="276" w:lineRule="auto"/>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五、响应文件接收</w:t>
      </w:r>
      <w:r>
        <w:rPr>
          <w:rFonts w:hint="eastAsia" w:ascii="仿宋_GB2312" w:hAnsi="仿宋_GB2312" w:eastAsia="仿宋_GB2312" w:cs="仿宋_GB2312"/>
          <w:b/>
          <w:color w:val="000000"/>
          <w:sz w:val="28"/>
          <w:szCs w:val="28"/>
          <w:lang w:eastAsia="zh-CN"/>
        </w:rPr>
        <w:t>及谈判</w:t>
      </w:r>
      <w:r>
        <w:rPr>
          <w:rFonts w:hint="eastAsia" w:ascii="仿宋_GB2312" w:hAnsi="仿宋_GB2312" w:eastAsia="仿宋_GB2312" w:cs="仿宋_GB2312"/>
          <w:b/>
          <w:color w:val="000000"/>
          <w:sz w:val="28"/>
          <w:szCs w:val="28"/>
        </w:rPr>
        <w:t>信息</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5.1响应文件接收截止时间：</w:t>
      </w:r>
      <w:r>
        <w:rPr>
          <w:rFonts w:hint="eastAsia" w:ascii="仿宋_GB2312" w:hAnsi="仿宋_GB2312" w:eastAsia="仿宋_GB2312" w:cs="仿宋_GB2312"/>
          <w:sz w:val="28"/>
          <w:szCs w:val="28"/>
          <w:u w:val="single"/>
        </w:rPr>
        <w:t xml:space="preserve"> 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1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17</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上</w:t>
      </w:r>
      <w:r>
        <w:rPr>
          <w:rFonts w:hint="eastAsia" w:ascii="仿宋_GB2312" w:hAnsi="仿宋_GB2312" w:eastAsia="仿宋_GB2312" w:cs="仿宋_GB2312"/>
          <w:sz w:val="28"/>
          <w:szCs w:val="28"/>
        </w:rPr>
        <w:t>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9</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0</w:t>
      </w:r>
      <w:r>
        <w:rPr>
          <w:rFonts w:hint="eastAsia" w:ascii="仿宋_GB2312" w:hAnsi="仿宋_GB2312" w:eastAsia="仿宋_GB2312" w:cs="仿宋_GB2312"/>
          <w:sz w:val="28"/>
          <w:szCs w:val="28"/>
          <w:u w:val="single"/>
        </w:rPr>
        <w:t xml:space="preserve">0 </w:t>
      </w:r>
      <w:r>
        <w:rPr>
          <w:rFonts w:hint="eastAsia" w:ascii="仿宋_GB2312" w:hAnsi="仿宋_GB2312" w:eastAsia="仿宋_GB2312" w:cs="仿宋_GB2312"/>
          <w:sz w:val="28"/>
          <w:szCs w:val="28"/>
        </w:rPr>
        <w:t>点（北京时间）。</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.2谈判响应文件接收地点及谈判地点：</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谈判时间：2018年1月</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9:00点</w:t>
      </w:r>
      <w:r>
        <w:rPr>
          <w:rFonts w:hint="eastAsia" w:ascii="仿宋_GB2312" w:hAnsi="仿宋_GB2312" w:eastAsia="仿宋_GB2312" w:cs="仿宋_GB2312"/>
          <w:sz w:val="28"/>
          <w:szCs w:val="28"/>
        </w:rPr>
        <w:t>；</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谈判地点：</w:t>
      </w:r>
      <w:r>
        <w:rPr>
          <w:rFonts w:hint="eastAsia" w:ascii="仿宋_GB2312" w:hAnsi="仿宋_GB2312" w:eastAsia="仿宋_GB2312" w:cs="仿宋_GB2312"/>
          <w:kern w:val="0"/>
          <w:sz w:val="28"/>
          <w:szCs w:val="28"/>
          <w:u w:val="single"/>
        </w:rPr>
        <w:t>河南理工大学后勤管理处（集团）</w:t>
      </w:r>
      <w:r>
        <w:rPr>
          <w:rFonts w:hint="eastAsia" w:ascii="仿宋_GB2312" w:hAnsi="仿宋_GB2312" w:eastAsia="仿宋_GB2312" w:cs="仿宋_GB2312"/>
          <w:kern w:val="0"/>
          <w:sz w:val="28"/>
          <w:szCs w:val="28"/>
        </w:rPr>
        <w:t>（河南理工大学南校区博雅苑超市四楼401室）</w:t>
      </w:r>
      <w:r>
        <w:rPr>
          <w:rFonts w:hint="eastAsia" w:ascii="仿宋_GB2312" w:hAnsi="仿宋_GB2312" w:eastAsia="仿宋_GB2312" w:cs="仿宋_GB2312"/>
          <w:sz w:val="28"/>
          <w:szCs w:val="28"/>
        </w:rPr>
        <w:t xml:space="preserve">； </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.3逾期送达的或者未送达指定地点的谈判响应文件，采购人不予受理。</w:t>
      </w:r>
    </w:p>
    <w:p>
      <w:pPr>
        <w:spacing w:line="276" w:lineRule="auto"/>
        <w:ind w:firstLine="562" w:firstLineChars="200"/>
        <w:rPr>
          <w:rFonts w:hint="eastAsia" w:ascii="仿宋_GB2312" w:hAnsi="仿宋_GB2312" w:eastAsia="仿宋_GB2312" w:cs="仿宋_GB2312"/>
          <w:color w:val="444444"/>
          <w:sz w:val="28"/>
          <w:szCs w:val="28"/>
        </w:rPr>
      </w:pPr>
      <w:r>
        <w:rPr>
          <w:rFonts w:hint="eastAsia" w:ascii="仿宋_GB2312" w:hAnsi="仿宋_GB2312" w:eastAsia="仿宋_GB2312" w:cs="仿宋_GB2312"/>
          <w:b/>
          <w:color w:val="000000"/>
          <w:sz w:val="28"/>
          <w:szCs w:val="28"/>
          <w:lang w:eastAsia="zh-CN"/>
        </w:rPr>
        <w:t>六</w:t>
      </w:r>
      <w:r>
        <w:rPr>
          <w:rFonts w:hint="eastAsia" w:ascii="仿宋_GB2312" w:hAnsi="仿宋_GB2312" w:eastAsia="仿宋_GB2312" w:cs="仿宋_GB2312"/>
          <w:b/>
          <w:color w:val="000000"/>
          <w:sz w:val="28"/>
          <w:szCs w:val="28"/>
        </w:rPr>
        <w:t xml:space="preserve">、竞争性谈判公告媒介 </w:t>
      </w:r>
    </w:p>
    <w:p>
      <w:pPr>
        <w:spacing w:line="276" w:lineRule="auto"/>
        <w:ind w:firstLine="560" w:firstLineChars="200"/>
        <w:rPr>
          <w:rFonts w:hint="eastAsia" w:ascii="仿宋_GB2312" w:hAnsi="仿宋_GB2312" w:eastAsia="仿宋_GB2312" w:cs="仿宋_GB2312"/>
          <w:color w:val="444444"/>
          <w:sz w:val="28"/>
          <w:szCs w:val="28"/>
        </w:rPr>
      </w:pPr>
      <w:r>
        <w:rPr>
          <w:rFonts w:hint="eastAsia" w:ascii="仿宋_GB2312" w:hAnsi="仿宋_GB2312" w:eastAsia="仿宋_GB2312" w:cs="仿宋_GB2312"/>
          <w:color w:val="000000"/>
          <w:sz w:val="28"/>
          <w:szCs w:val="28"/>
        </w:rPr>
        <w:t>本次竞争性谈判公告在</w:t>
      </w:r>
      <w:r>
        <w:rPr>
          <w:rFonts w:hint="eastAsia" w:ascii="仿宋_GB2312" w:hAnsi="仿宋_GB2312" w:eastAsia="仿宋_GB2312" w:cs="仿宋_GB2312"/>
          <w:sz w:val="28"/>
          <w:szCs w:val="28"/>
        </w:rPr>
        <w:t>《河南理工大学网站》“招标公告”栏</w:t>
      </w:r>
      <w:r>
        <w:rPr>
          <w:rFonts w:hint="eastAsia" w:ascii="仿宋_GB2312" w:hAnsi="仿宋_GB2312" w:eastAsia="仿宋_GB2312" w:cs="仿宋_GB2312"/>
          <w:color w:val="000000"/>
          <w:sz w:val="28"/>
          <w:szCs w:val="28"/>
        </w:rPr>
        <w:t>发布。</w:t>
      </w:r>
    </w:p>
    <w:p>
      <w:pPr>
        <w:spacing w:line="276" w:lineRule="auto"/>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eastAsia="zh-CN"/>
        </w:rPr>
        <w:t>七</w:t>
      </w:r>
      <w:r>
        <w:rPr>
          <w:rFonts w:hint="eastAsia" w:ascii="仿宋_GB2312" w:hAnsi="仿宋_GB2312" w:eastAsia="仿宋_GB2312" w:cs="仿宋_GB2312"/>
          <w:b/>
          <w:color w:val="000000"/>
          <w:sz w:val="28"/>
          <w:szCs w:val="28"/>
        </w:rPr>
        <w:t>、本次采购联系事项：</w:t>
      </w:r>
      <w:r>
        <w:rPr>
          <w:rFonts w:hint="eastAsia" w:ascii="仿宋_GB2312" w:hAnsi="仿宋_GB2312" w:eastAsia="仿宋_GB2312" w:cs="仿宋_GB2312"/>
          <w:b/>
          <w:color w:val="000000"/>
          <w:sz w:val="28"/>
          <w:szCs w:val="28"/>
        </w:rPr>
        <w:tab/>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采购人：河南理工大学</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址：焦作市世纪大道2001号河南理工大学</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人：张老师</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话：0391-3986136</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ind w:left="225"/>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河南理工大学后勤管理处（集团）</w:t>
      </w:r>
    </w:p>
    <w:p>
      <w:pPr>
        <w:spacing w:line="360" w:lineRule="auto"/>
        <w:ind w:left="2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Cambria Math">
    <w:altName w:val="Palatino Linotype"/>
    <w:panose1 w:val="02040503050406030204"/>
    <w:charset w:val="00"/>
    <w:family w:val="roman"/>
    <w:pitch w:val="default"/>
    <w:sig w:usb0="00000000" w:usb1="00000000" w:usb2="00000000" w:usb3="00000000" w:csb0="2000019F" w:csb1="00000000"/>
  </w:font>
  <w:font w:name="ISOCTEUR">
    <w:altName w:val="Lucida Console"/>
    <w:panose1 w:val="020B0609020202020204"/>
    <w:charset w:val="00"/>
    <w:family w:val="modern"/>
    <w:pitch w:val="default"/>
    <w:sig w:usb0="00000000" w:usb1="00000000" w:usb2="00000000" w:usb3="00000000" w:csb0="4000009F" w:csb1="DFD70000"/>
  </w:font>
  <w:font w:name="TimesNewRomanPSMT">
    <w:altName w:val="宋体"/>
    <w:panose1 w:val="00000000000000000000"/>
    <w:charset w:val="00"/>
    <w:family w:val="roman"/>
    <w:pitch w:val="default"/>
    <w:sig w:usb0="00000000" w:usb1="00000000" w:usb2="00000010" w:usb3="00000000" w:csb0="00040001" w:csb1="00000000"/>
  </w:font>
  <w:font w:name="Lucida Console">
    <w:panose1 w:val="020B0609040504020204"/>
    <w:charset w:val="00"/>
    <w:family w:val="auto"/>
    <w:pitch w:val="default"/>
    <w:sig w:usb0="8000028F" w:usb1="00001800" w:usb2="00000000" w:usb3="00000000" w:csb0="0000001F" w:csb1="D7D70000"/>
  </w:font>
  <w:font w:name="方正兰亭超细黑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A14E5"/>
    <w:rsid w:val="46015969"/>
    <w:rsid w:val="4E6A1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2018-01-08T09:11:00Z</dcterms:created>
  <dc:creator>拂晓</dc:creator>
  <cp:lastModifiedBy>荼蘼</cp:lastModifiedBy>
  <dcterms:modified xsi:type="dcterms:W3CDTF">2018-01-11T00:32:04Z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