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7" w:rsidRDefault="00AA19F9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>
        <w:rPr>
          <w:rFonts w:ascii="华文中宋" w:eastAsia="华文中宋" w:hAnsi="华文中宋" w:hint="eastAsia"/>
        </w:rPr>
        <w:t>河南理工大学27号学生公寓楼施工图设计二次</w:t>
      </w:r>
      <w:r w:rsidR="00AC57A1">
        <w:rPr>
          <w:rFonts w:ascii="华文中宋" w:eastAsia="华文中宋" w:hAnsi="华文中宋" w:hint="eastAsia"/>
        </w:rPr>
        <w:t>竞争性谈判</w:t>
      </w:r>
      <w:r>
        <w:rPr>
          <w:rFonts w:ascii="华文中宋" w:eastAsia="华文中宋" w:hAnsi="华文中宋" w:hint="eastAsia"/>
        </w:rPr>
        <w:t>更正公告</w:t>
      </w:r>
      <w:bookmarkEnd w:id="0"/>
    </w:p>
    <w:p w:rsidR="00F16137" w:rsidRDefault="00AA19F9">
      <w:pPr>
        <w:pStyle w:val="20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28359027"/>
      <w:bookmarkStart w:id="2" w:name="_Toc28359104"/>
      <w:bookmarkStart w:id="3" w:name="_Toc35393814"/>
      <w:bookmarkStart w:id="4" w:name="_Toc35393645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原公告的采购项目编号：XCZB07-2010002号　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原公告的采购项目名称：河南理工大学27号学生公寓楼施工图设计二次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原公告日期：2020年10月20日　</w:t>
      </w:r>
      <w:bookmarkStart w:id="5" w:name="_GoBack"/>
      <w:bookmarkEnd w:id="5"/>
    </w:p>
    <w:p w:rsidR="00F16137" w:rsidRDefault="00AA19F9">
      <w:pPr>
        <w:pStyle w:val="20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28359105"/>
      <w:bookmarkStart w:id="7" w:name="_Toc28359028"/>
      <w:bookmarkStart w:id="8" w:name="_Toc35393815"/>
      <w:bookmarkStart w:id="9" w:name="_Toc35393646"/>
      <w:r>
        <w:rPr>
          <w:rFonts w:ascii="黑体" w:hAnsi="黑体" w:cs="宋体" w:hint="eastAsia"/>
          <w:b w:val="0"/>
          <w:sz w:val="28"/>
          <w:szCs w:val="28"/>
        </w:rPr>
        <w:t>二、更正信息</w:t>
      </w:r>
      <w:bookmarkEnd w:id="6"/>
      <w:bookmarkEnd w:id="7"/>
      <w:bookmarkEnd w:id="8"/>
      <w:bookmarkEnd w:id="9"/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更正事项：☑采购公告 ☑采购文件 □采购结果     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更正内容：</w:t>
      </w:r>
    </w:p>
    <w:p w:rsidR="00F16137" w:rsidRPr="00AC57A1" w:rsidRDefault="00AA19F9" w:rsidP="00AC57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bookmarkStart w:id="10" w:name="_Toc35393792"/>
      <w:bookmarkStart w:id="11" w:name="_Toc35393623"/>
      <w:r>
        <w:rPr>
          <w:rFonts w:ascii="仿宋" w:eastAsia="仿宋" w:hAnsi="仿宋" w:hint="eastAsia"/>
          <w:sz w:val="28"/>
          <w:szCs w:val="28"/>
        </w:rPr>
        <w:t>竞争性谈判公告</w:t>
      </w:r>
      <w:r w:rsidR="00AC57A1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获取采购文件</w:t>
      </w:r>
      <w:bookmarkEnd w:id="10"/>
      <w:bookmarkEnd w:id="11"/>
      <w:r>
        <w:rPr>
          <w:rFonts w:ascii="仿宋" w:eastAsia="仿宋" w:hAnsi="仿宋" w:hint="eastAsia"/>
          <w:sz w:val="28"/>
          <w:szCs w:val="28"/>
        </w:rPr>
        <w:t>时间：2020年10月21日08时30分至2020年10月23日17时30分截止（北京时间）</w:t>
      </w:r>
      <w:r w:rsidR="00AC57A1">
        <w:rPr>
          <w:rFonts w:ascii="仿宋" w:eastAsia="仿宋" w:hAnsi="仿宋" w:hint="eastAsia"/>
          <w:sz w:val="28"/>
          <w:szCs w:val="28"/>
        </w:rPr>
        <w:t>；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2、竞争性谈判公告</w:t>
      </w:r>
      <w:r w:rsidR="00AC57A1">
        <w:rPr>
          <w:rFonts w:ascii="仿宋" w:eastAsia="仿宋" w:hAnsi="仿宋" w:hint="eastAsia"/>
          <w:sz w:val="28"/>
          <w:szCs w:val="28"/>
        </w:rPr>
        <w:t>及竞争性谈判文件</w:t>
      </w:r>
      <w:r>
        <w:rPr>
          <w:rFonts w:ascii="仿宋" w:eastAsia="仿宋" w:hAnsi="仿宋" w:hint="eastAsia"/>
          <w:sz w:val="28"/>
          <w:szCs w:val="28"/>
        </w:rPr>
        <w:t>申请人的资格要求</w:t>
      </w:r>
      <w:r w:rsidR="00AC57A1">
        <w:rPr>
          <w:rFonts w:ascii="仿宋" w:eastAsia="仿宋" w:hAnsi="仿宋" w:hint="eastAsia"/>
          <w:sz w:val="28"/>
          <w:szCs w:val="28"/>
        </w:rPr>
        <w:t>中的</w:t>
      </w:r>
      <w:r>
        <w:rPr>
          <w:rFonts w:ascii="仿宋" w:eastAsia="仿宋" w:hAnsi="仿宋" w:hint="eastAsia"/>
          <w:sz w:val="28"/>
          <w:szCs w:val="28"/>
        </w:rPr>
        <w:t>业绩要求：2018年1月1日以来完成3个及以上类似业绩(10000平方米以上),提供设计合同、中标通知书、工程竣工验收报告,以合同签订时间为准；</w:t>
      </w:r>
    </w:p>
    <w:p w:rsidR="00F16137" w:rsidRDefault="00AA19F9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3、竞争性谈判公告及竞争性谈判文件中响应性文件提交截止时间：2020年10月26日15点00分（北京时间）</w:t>
      </w:r>
      <w:r w:rsidR="00AC57A1"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 w:hint="eastAsia"/>
          <w:sz w:val="28"/>
          <w:szCs w:val="28"/>
        </w:rPr>
        <w:t>竞争性谈判公告响应性文件开启时间：2020年10月26日15点00分（北京时间）</w:t>
      </w:r>
      <w:r w:rsidR="00AC57A1">
        <w:rPr>
          <w:rFonts w:ascii="仿宋" w:eastAsia="仿宋" w:hAnsi="仿宋" w:hint="eastAsia"/>
          <w:sz w:val="28"/>
          <w:szCs w:val="28"/>
        </w:rPr>
        <w:t>。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现更正为：</w:t>
      </w:r>
    </w:p>
    <w:p w:rsidR="00F16137" w:rsidRPr="00AC57A1" w:rsidRDefault="00AA19F9" w:rsidP="00AC57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1、竞争性谈判公告中</w:t>
      </w:r>
      <w:r w:rsidRPr="00AC57A1">
        <w:rPr>
          <w:rFonts w:ascii="仿宋" w:eastAsia="仿宋" w:hAnsi="仿宋" w:hint="eastAsia"/>
          <w:sz w:val="28"/>
          <w:szCs w:val="28"/>
        </w:rPr>
        <w:t>获取采购文件时间：2020年10月21日08时30分至2020年10月26日17时30分截止（北京时间）</w:t>
      </w:r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AC57A1">
        <w:rPr>
          <w:rFonts w:ascii="仿宋" w:eastAsia="仿宋" w:hAnsi="仿宋" w:hint="eastAsia"/>
          <w:sz w:val="28"/>
          <w:szCs w:val="28"/>
        </w:rPr>
        <w:t>竞争性谈判公告及竞争性谈判文件申请人的资格要求中的业绩要求：2017年1月1日以来完成3个及以上类似业绩(10000平方米以上),提供设计合同、中标通知书</w:t>
      </w:r>
      <w:r w:rsidR="000F6B93">
        <w:rPr>
          <w:rFonts w:ascii="仿宋" w:eastAsia="仿宋" w:hAnsi="仿宋" w:hint="eastAsia"/>
          <w:sz w:val="28"/>
          <w:szCs w:val="28"/>
        </w:rPr>
        <w:t>、中标网页截图</w:t>
      </w:r>
      <w:r w:rsidR="00AC57A1">
        <w:rPr>
          <w:rFonts w:ascii="仿宋" w:eastAsia="仿宋" w:hAnsi="仿宋" w:hint="eastAsia"/>
          <w:sz w:val="28"/>
          <w:szCs w:val="28"/>
        </w:rPr>
        <w:t>,以合同签订时间为准；</w:t>
      </w:r>
    </w:p>
    <w:p w:rsidR="00AC57A1" w:rsidRDefault="00AA19F9" w:rsidP="00AC57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AC57A1">
        <w:rPr>
          <w:rFonts w:ascii="仿宋" w:eastAsia="仿宋" w:hAnsi="仿宋" w:hint="eastAsia"/>
          <w:sz w:val="28"/>
          <w:szCs w:val="28"/>
        </w:rPr>
        <w:t>竞争性谈判公告及竞争性谈判文件中响应性文件提交截止时间：2020年10月28日09点</w:t>
      </w:r>
      <w:r w:rsidR="006D25E1">
        <w:rPr>
          <w:rFonts w:ascii="仿宋" w:eastAsia="仿宋" w:hAnsi="仿宋" w:hint="eastAsia"/>
          <w:sz w:val="28"/>
          <w:szCs w:val="28"/>
        </w:rPr>
        <w:t>3</w:t>
      </w:r>
      <w:r w:rsidR="00AC57A1">
        <w:rPr>
          <w:rFonts w:ascii="仿宋" w:eastAsia="仿宋" w:hAnsi="仿宋" w:hint="eastAsia"/>
          <w:sz w:val="28"/>
          <w:szCs w:val="28"/>
        </w:rPr>
        <w:t>0分（北京时间）；竞争性谈判公告响应性文件开启时间：2020年10月28日09点</w:t>
      </w:r>
      <w:r w:rsidR="006D25E1">
        <w:rPr>
          <w:rFonts w:ascii="仿宋" w:eastAsia="仿宋" w:hAnsi="仿宋" w:hint="eastAsia"/>
          <w:sz w:val="28"/>
          <w:szCs w:val="28"/>
        </w:rPr>
        <w:t>3</w:t>
      </w:r>
      <w:r w:rsidR="00AC57A1">
        <w:rPr>
          <w:rFonts w:ascii="仿宋" w:eastAsia="仿宋" w:hAnsi="仿宋" w:hint="eastAsia"/>
          <w:sz w:val="28"/>
          <w:szCs w:val="28"/>
        </w:rPr>
        <w:t>0分（北京时间）。</w:t>
      </w:r>
    </w:p>
    <w:p w:rsidR="00F16137" w:rsidRDefault="00AA19F9" w:rsidP="00AC57A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更正日期：2020年10月21日　　</w:t>
      </w:r>
    </w:p>
    <w:p w:rsidR="00F16137" w:rsidRDefault="00AA19F9">
      <w:pPr>
        <w:pStyle w:val="20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35393647"/>
      <w:bookmarkStart w:id="13" w:name="_Toc35393816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2"/>
      <w:bookmarkEnd w:id="13"/>
    </w:p>
    <w:p w:rsidR="00F16137" w:rsidRDefault="00AA19F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本次更正公告在《河南省电子招标投标公共服务平台》、《河南理工大学网》上发布。</w:t>
      </w:r>
    </w:p>
    <w:p w:rsidR="00F16137" w:rsidRDefault="00AA19F9">
      <w:pPr>
        <w:pStyle w:val="20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35393648"/>
      <w:bookmarkStart w:id="15" w:name="_Toc28359029"/>
      <w:bookmarkStart w:id="16" w:name="_Toc28359106"/>
      <w:bookmarkStart w:id="17" w:name="_Toc35393817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4"/>
      <w:bookmarkEnd w:id="15"/>
      <w:bookmarkEnd w:id="16"/>
      <w:bookmarkEnd w:id="17"/>
    </w:p>
    <w:p w:rsidR="00F16137" w:rsidRDefault="00AA19F9">
      <w:pPr>
        <w:rPr>
          <w:rFonts w:ascii="仿宋" w:eastAsia="仿宋" w:hAnsi="仿宋"/>
          <w:sz w:val="28"/>
          <w:szCs w:val="28"/>
        </w:rPr>
      </w:pPr>
      <w:bookmarkStart w:id="18" w:name="_Toc35393652"/>
      <w:bookmarkStart w:id="19" w:name="_Toc35393821"/>
      <w:r>
        <w:rPr>
          <w:rFonts w:ascii="仿宋" w:eastAsia="仿宋" w:hAnsi="仿宋" w:hint="eastAsia"/>
          <w:sz w:val="28"/>
          <w:szCs w:val="28"/>
        </w:rPr>
        <w:t>1</w:t>
      </w:r>
      <w:bookmarkEnd w:id="18"/>
      <w:bookmarkEnd w:id="19"/>
      <w:r>
        <w:rPr>
          <w:rFonts w:ascii="仿宋" w:eastAsia="仿宋" w:hAnsi="仿宋" w:hint="eastAsia"/>
          <w:sz w:val="28"/>
          <w:szCs w:val="28"/>
        </w:rPr>
        <w:t>.采购人信息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名称：河南理工大学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地址：河南省焦作市世纪大道2001号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联系人：高老师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联系方式：0391-3987075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2.采购代理机构信息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名称：鑫诚国际工程咨询有限公司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地址：郑州市金水区优胜南路26号国奥大厦22层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联系人：白先生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联系方式：0391-8791306/18539120007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3.项目联系方式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项目联系人：高老师/白先生</w:t>
      </w:r>
    </w:p>
    <w:p w:rsidR="00F16137" w:rsidRDefault="00AA19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联系方式：0391-3987075/0391-8791306/18539120007</w:t>
      </w:r>
    </w:p>
    <w:p w:rsidR="00F16137" w:rsidRDefault="00F16137">
      <w:pPr>
        <w:rPr>
          <w:rFonts w:ascii="仿宋" w:eastAsia="仿宋" w:hAnsi="仿宋"/>
          <w:sz w:val="28"/>
          <w:szCs w:val="28"/>
        </w:rPr>
      </w:pPr>
    </w:p>
    <w:p w:rsidR="00F16137" w:rsidRDefault="00AA19F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发布时间：2020年10月21日</w:t>
      </w:r>
    </w:p>
    <w:p w:rsidR="00F16137" w:rsidRDefault="00F16137"/>
    <w:sectPr w:rsidR="00F16137" w:rsidSect="00F1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F9" w:rsidRDefault="00B62EF9" w:rsidP="00AC57A1">
      <w:r>
        <w:separator/>
      </w:r>
    </w:p>
  </w:endnote>
  <w:endnote w:type="continuationSeparator" w:id="1">
    <w:p w:rsidR="00B62EF9" w:rsidRDefault="00B62EF9" w:rsidP="00AC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F9" w:rsidRDefault="00B62EF9" w:rsidP="00AC57A1">
      <w:r>
        <w:separator/>
      </w:r>
    </w:p>
  </w:footnote>
  <w:footnote w:type="continuationSeparator" w:id="1">
    <w:p w:rsidR="00B62EF9" w:rsidRDefault="00B62EF9" w:rsidP="00AC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137"/>
    <w:rsid w:val="000F6B93"/>
    <w:rsid w:val="003112C2"/>
    <w:rsid w:val="006D25E1"/>
    <w:rsid w:val="00794050"/>
    <w:rsid w:val="009C587C"/>
    <w:rsid w:val="00AA19F9"/>
    <w:rsid w:val="00AC57A1"/>
    <w:rsid w:val="00B62EF9"/>
    <w:rsid w:val="00F16137"/>
    <w:rsid w:val="04157604"/>
    <w:rsid w:val="16503DD6"/>
    <w:rsid w:val="1B427D7E"/>
    <w:rsid w:val="2F6F5A01"/>
    <w:rsid w:val="33E50C96"/>
    <w:rsid w:val="35E926B6"/>
    <w:rsid w:val="52C050CA"/>
    <w:rsid w:val="79456DD7"/>
    <w:rsid w:val="7BAA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613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F161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rsid w:val="00F16137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F16137"/>
    <w:pPr>
      <w:ind w:firstLine="420"/>
    </w:pPr>
  </w:style>
  <w:style w:type="paragraph" w:styleId="a3">
    <w:name w:val="Body Text Indent"/>
    <w:basedOn w:val="a"/>
    <w:qFormat/>
    <w:rsid w:val="00F16137"/>
    <w:pPr>
      <w:ind w:leftChars="200" w:left="420"/>
    </w:pPr>
  </w:style>
  <w:style w:type="paragraph" w:styleId="a4">
    <w:name w:val="Plain Text"/>
    <w:basedOn w:val="a"/>
    <w:qFormat/>
    <w:rsid w:val="00F16137"/>
    <w:rPr>
      <w:rFonts w:ascii="宋体" w:eastAsiaTheme="minorEastAsia" w:hAnsi="Courier New" w:cstheme="minorBidi"/>
      <w:szCs w:val="22"/>
    </w:rPr>
  </w:style>
  <w:style w:type="paragraph" w:styleId="a5">
    <w:name w:val="No Spacing"/>
    <w:uiPriority w:val="1"/>
    <w:qFormat/>
    <w:rsid w:val="00F16137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6">
    <w:name w:val="header"/>
    <w:basedOn w:val="a"/>
    <w:link w:val="Char"/>
    <w:rsid w:val="00AC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C57A1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0"/>
    <w:rsid w:val="00AC5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C57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151</Words>
  <Characters>862</Characters>
  <Application>Microsoft Office Word</Application>
  <DocSecurity>0</DocSecurity>
  <Lines>7</Lines>
  <Paragraphs>2</Paragraphs>
  <ScaleCrop>false</ScaleCrop>
  <Company>China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86186.LAPTOP-IH3MI1OQ</dc:creator>
  <cp:lastModifiedBy>高岩</cp:lastModifiedBy>
  <cp:revision>4</cp:revision>
  <dcterms:created xsi:type="dcterms:W3CDTF">2020-10-21T09:32:00Z</dcterms:created>
  <dcterms:modified xsi:type="dcterms:W3CDTF">2020-10-21T09:39:00Z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